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BB" w:rsidRDefault="000F72BC" w:rsidP="000F7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РЕСПУБЛИКА  КАРЕЛИЯ</w:t>
      </w:r>
    </w:p>
    <w:p w:rsidR="000F72BC" w:rsidRDefault="000F72BC" w:rsidP="000F7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район</w:t>
      </w:r>
    </w:p>
    <w:p w:rsidR="000F72BC" w:rsidRPr="000F72BC" w:rsidRDefault="000F72BC" w:rsidP="000F72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F72BC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0F72BC" w:rsidRDefault="000F72BC" w:rsidP="000F72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2BC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proofErr w:type="spellStart"/>
      <w:r w:rsidRPr="000F72BC"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 w:rsidRPr="000F72BC">
        <w:rPr>
          <w:rFonts w:ascii="Times New Roman" w:hAnsi="Times New Roman" w:cs="Times New Roman"/>
          <w:b/>
          <w:sz w:val="24"/>
          <w:szCs w:val="24"/>
        </w:rPr>
        <w:t xml:space="preserve">  городского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F72BC" w:rsidRDefault="000F72BC" w:rsidP="000F72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2BC" w:rsidRDefault="000F72BC" w:rsidP="000F72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2BC" w:rsidRPr="00771536" w:rsidRDefault="000F72BC" w:rsidP="000F7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53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7153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7715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1536">
        <w:rPr>
          <w:rFonts w:ascii="Times New Roman" w:hAnsi="Times New Roman" w:cs="Times New Roman"/>
          <w:sz w:val="28"/>
          <w:szCs w:val="28"/>
        </w:rPr>
        <w:t xml:space="preserve"> О С Т А Н О В Л Е Н И Е   №  </w:t>
      </w:r>
      <w:r w:rsidRPr="00771536">
        <w:rPr>
          <w:rFonts w:ascii="Times New Roman" w:hAnsi="Times New Roman" w:cs="Times New Roman"/>
          <w:b/>
          <w:sz w:val="28"/>
          <w:szCs w:val="28"/>
        </w:rPr>
        <w:t xml:space="preserve">83 </w:t>
      </w:r>
    </w:p>
    <w:p w:rsidR="000F72BC" w:rsidRDefault="000F72BC" w:rsidP="000F7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2BC" w:rsidRDefault="000F72BC" w:rsidP="000F7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2BC" w:rsidRDefault="000F72BC" w:rsidP="000F7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 ноября 2024 года</w:t>
      </w:r>
    </w:p>
    <w:p w:rsidR="000F72BC" w:rsidRDefault="000F72BC" w:rsidP="000F7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</w:p>
    <w:p w:rsidR="000F72BC" w:rsidRDefault="000F72BC" w:rsidP="000F7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2BC" w:rsidRDefault="000F72BC" w:rsidP="000F7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организации проведения мероприятий </w:t>
      </w:r>
    </w:p>
    <w:p w:rsidR="000F72BC" w:rsidRDefault="000F72BC" w:rsidP="000F7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световой маскировке здания администрации </w:t>
      </w:r>
    </w:p>
    <w:p w:rsidR="000F72BC" w:rsidRDefault="000F72BC" w:rsidP="000F7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0F72BC" w:rsidRDefault="000F72BC" w:rsidP="000F7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2BC" w:rsidRDefault="000F72BC" w:rsidP="000F7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12.02.1998г. № 28-ФЗ «О гражданской обороне», постановлением Правительства Российской Федерации от 26.11.2007г. № 804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(далее – МЧС России) от 14.11.2008г. № 687 «Об утверждении  Положения  об организации и ведении гражданской обороны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муниципальных  образованиях и организациях», действующими нормативными правовыми документами: Свод правил  СП 165.1325800.2014.13330.2014 «Инженерно-технические  мероприятия по гражданской обороне» и СП 264.1325800.2016 </w:t>
      </w:r>
      <w:r w:rsidR="00A54742">
        <w:rPr>
          <w:rFonts w:ascii="Times New Roman" w:hAnsi="Times New Roman" w:cs="Times New Roman"/>
          <w:sz w:val="24"/>
          <w:szCs w:val="24"/>
        </w:rPr>
        <w:t xml:space="preserve">  «Световая маскировка населённых пунктов и объектов  народного хозяйства»,</w:t>
      </w:r>
    </w:p>
    <w:p w:rsidR="00A54742" w:rsidRDefault="00A54742" w:rsidP="000F7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742" w:rsidRDefault="00A54742" w:rsidP="000F7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Администрация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 </w:t>
      </w:r>
    </w:p>
    <w:p w:rsidR="00A54742" w:rsidRDefault="00A54742" w:rsidP="000F7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ПОСТАНОВЛЯЕТ:</w:t>
      </w:r>
    </w:p>
    <w:p w:rsidR="00A54742" w:rsidRDefault="00A54742" w:rsidP="000F7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742" w:rsidRDefault="00A54742" w:rsidP="00A547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Группы по организации световой маскировки при угрозе и</w:t>
      </w:r>
    </w:p>
    <w:p w:rsidR="00A54742" w:rsidRDefault="00A54742" w:rsidP="00A54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742">
        <w:rPr>
          <w:rFonts w:ascii="Times New Roman" w:hAnsi="Times New Roman" w:cs="Times New Roman"/>
          <w:sz w:val="24"/>
          <w:szCs w:val="24"/>
        </w:rPr>
        <w:t>ведении</w:t>
      </w:r>
      <w:proofErr w:type="gramEnd"/>
      <w:r w:rsidRPr="00A54742">
        <w:rPr>
          <w:rFonts w:ascii="Times New Roman" w:hAnsi="Times New Roman" w:cs="Times New Roman"/>
          <w:sz w:val="24"/>
          <w:szCs w:val="24"/>
        </w:rPr>
        <w:t xml:space="preserve"> военных действий  (Приложение № 1).</w:t>
      </w:r>
    </w:p>
    <w:p w:rsidR="00A54742" w:rsidRDefault="00A54742" w:rsidP="00A547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Календарный план основных мероприятий  световой маскировки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A54742" w:rsidRDefault="00A54742" w:rsidP="00A54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742">
        <w:rPr>
          <w:rFonts w:ascii="Times New Roman" w:hAnsi="Times New Roman" w:cs="Times New Roman"/>
          <w:sz w:val="24"/>
          <w:szCs w:val="24"/>
        </w:rPr>
        <w:t>угрозе и ведении военных действий при режиме частичного затемнения, при режиме полного затемнения (Приложение № 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1536" w:rsidRDefault="00A54742" w:rsidP="00A547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Предусмотреть в бюджете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фина</w:t>
      </w:r>
      <w:r w:rsidR="00771536">
        <w:rPr>
          <w:rFonts w:ascii="Times New Roman" w:hAnsi="Times New Roman" w:cs="Times New Roman"/>
          <w:sz w:val="24"/>
          <w:szCs w:val="24"/>
        </w:rPr>
        <w:t>нсовые</w:t>
      </w:r>
      <w:proofErr w:type="gramEnd"/>
    </w:p>
    <w:p w:rsidR="00A54742" w:rsidRDefault="00771536" w:rsidP="00A54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A54742" w:rsidRPr="00771536">
        <w:rPr>
          <w:rFonts w:ascii="Times New Roman" w:hAnsi="Times New Roman" w:cs="Times New Roman"/>
          <w:sz w:val="24"/>
          <w:szCs w:val="24"/>
        </w:rPr>
        <w:t>асходы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742" w:rsidRPr="00A54742">
        <w:rPr>
          <w:rFonts w:ascii="Times New Roman" w:hAnsi="Times New Roman" w:cs="Times New Roman"/>
          <w:sz w:val="24"/>
          <w:szCs w:val="24"/>
        </w:rPr>
        <w:t>на создание материально-технических средств, необходимых для проведения мероприятий по световой и другим видам маскировки</w:t>
      </w:r>
      <w:proofErr w:type="gramEnd"/>
    </w:p>
    <w:p w:rsidR="00A54742" w:rsidRDefault="00A54742" w:rsidP="00A547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</w:t>
      </w:r>
    </w:p>
    <w:p w:rsidR="00A54742" w:rsidRDefault="00A54742" w:rsidP="00A54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74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spellStart"/>
      <w:r w:rsidRPr="00A54742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A54742">
        <w:rPr>
          <w:rFonts w:ascii="Times New Roman" w:hAnsi="Times New Roman" w:cs="Times New Roman"/>
          <w:sz w:val="24"/>
          <w:szCs w:val="24"/>
        </w:rPr>
        <w:t xml:space="preserve"> городского поселения  Маркову  С.А.</w:t>
      </w:r>
    </w:p>
    <w:p w:rsidR="00A54742" w:rsidRDefault="00A54742" w:rsidP="00A54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742" w:rsidRDefault="00A54742" w:rsidP="00A54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742" w:rsidRDefault="00A54742" w:rsidP="00A54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A54742" w:rsidRDefault="00A54742" w:rsidP="00A54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городского поселения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В.В.Рексть</w:t>
      </w:r>
      <w:proofErr w:type="spellEnd"/>
    </w:p>
    <w:p w:rsidR="00A54742" w:rsidRDefault="00A54742" w:rsidP="00A54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742" w:rsidRDefault="00A54742" w:rsidP="00A54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742" w:rsidRDefault="00A54742" w:rsidP="00A54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742" w:rsidRDefault="00A54742" w:rsidP="00A54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742" w:rsidRDefault="00A54742" w:rsidP="00A54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742" w:rsidRDefault="00A54742" w:rsidP="00A54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742" w:rsidRDefault="00A54742" w:rsidP="00A54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742" w:rsidRDefault="00A54742" w:rsidP="00A54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742" w:rsidRDefault="00A54742" w:rsidP="00A54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Приложение  № 1</w:t>
      </w:r>
    </w:p>
    <w:p w:rsidR="00A54742" w:rsidRDefault="00A54742" w:rsidP="00A54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постановлению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54742" w:rsidRDefault="00A54742" w:rsidP="00A54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городского поселения от 19.11.2024г. № 83</w:t>
      </w:r>
    </w:p>
    <w:p w:rsidR="00A54742" w:rsidRDefault="00A54742" w:rsidP="00A54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742" w:rsidRDefault="00A54742" w:rsidP="00A54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C44" w:rsidRPr="00CC3C44" w:rsidRDefault="00CC3C44" w:rsidP="00A54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C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С</w:t>
      </w:r>
      <w:r w:rsidR="00A54742" w:rsidRPr="00CC3C44">
        <w:rPr>
          <w:rFonts w:ascii="Times New Roman" w:hAnsi="Times New Roman" w:cs="Times New Roman"/>
          <w:b/>
          <w:sz w:val="24"/>
          <w:szCs w:val="24"/>
        </w:rPr>
        <w:t xml:space="preserve">остав </w:t>
      </w:r>
      <w:r w:rsidR="005B7296" w:rsidRPr="00CC3C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3C44" w:rsidRPr="00CC3C44" w:rsidRDefault="00CC3C44" w:rsidP="00A54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C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B7296" w:rsidRPr="00CC3C44">
        <w:rPr>
          <w:rFonts w:ascii="Times New Roman" w:hAnsi="Times New Roman" w:cs="Times New Roman"/>
          <w:b/>
          <w:sz w:val="24"/>
          <w:szCs w:val="24"/>
        </w:rPr>
        <w:t xml:space="preserve">Группы организации световой маскировки  здания администрации </w:t>
      </w:r>
    </w:p>
    <w:p w:rsidR="00A54742" w:rsidRPr="00CC3C44" w:rsidRDefault="005B7296" w:rsidP="00A54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3C44"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 w:rsidRPr="00CC3C44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 при угрозе </w:t>
      </w:r>
      <w:r w:rsidR="00CC3C44" w:rsidRPr="00CC3C44">
        <w:rPr>
          <w:rFonts w:ascii="Times New Roman" w:hAnsi="Times New Roman" w:cs="Times New Roman"/>
          <w:b/>
          <w:sz w:val="24"/>
          <w:szCs w:val="24"/>
        </w:rPr>
        <w:t>и ведении военных действий</w:t>
      </w:r>
    </w:p>
    <w:p w:rsidR="000F72BC" w:rsidRDefault="000F72BC">
      <w:pPr>
        <w:rPr>
          <w:rFonts w:ascii="Times New Roman" w:hAnsi="Times New Roman" w:cs="Times New Roman"/>
          <w:sz w:val="24"/>
          <w:szCs w:val="24"/>
        </w:rPr>
      </w:pPr>
    </w:p>
    <w:p w:rsidR="00CC3C44" w:rsidRDefault="00CC3C44">
      <w:pPr>
        <w:rPr>
          <w:rFonts w:ascii="Times New Roman" w:hAnsi="Times New Roman" w:cs="Times New Roman"/>
          <w:sz w:val="24"/>
          <w:szCs w:val="24"/>
        </w:rPr>
      </w:pPr>
    </w:p>
    <w:p w:rsidR="00CC3C44" w:rsidRDefault="00CC3C44" w:rsidP="00CC3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Группы:    - Маркова  Светлана Алексеевна, заместитель Главы                   </w:t>
      </w:r>
    </w:p>
    <w:p w:rsidR="00CC3C44" w:rsidRDefault="00CC3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CC3C44" w:rsidRDefault="00CC3C44" w:rsidP="00CC3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</w:p>
    <w:p w:rsidR="00CC3C44" w:rsidRDefault="00CC3C44" w:rsidP="00CC3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 Группы:     - Орешкина Нина Васильевна, специалист 1 категории                     </w:t>
      </w:r>
    </w:p>
    <w:p w:rsidR="00CC3C44" w:rsidRDefault="00CC3C44" w:rsidP="00CC3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CC3C44" w:rsidRDefault="00CC3C44" w:rsidP="00CC3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C44" w:rsidRDefault="00CC3C44" w:rsidP="00CC3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Группы:           - Захарова Елена Валентиновна, секретарь-делопроизводитель   </w:t>
      </w:r>
    </w:p>
    <w:p w:rsidR="00CC3C44" w:rsidRDefault="00CC3C44" w:rsidP="00CC3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 поселения</w:t>
      </w:r>
    </w:p>
    <w:p w:rsidR="00CC3C44" w:rsidRDefault="00CC3C44" w:rsidP="00CC3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C44" w:rsidRDefault="00CC3C44" w:rsidP="00CC3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Группы:           Корнилова  Татьяна  Ивановна, ведущий специалист администрации           </w:t>
      </w:r>
    </w:p>
    <w:p w:rsidR="00CC3C44" w:rsidRDefault="00CC3C44" w:rsidP="00CC3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CC3C44" w:rsidRDefault="00CC3C44" w:rsidP="00CC3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C44" w:rsidRDefault="00CC3C44" w:rsidP="00CC3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Ефимова  Марина Анатольевна, главный бухгалтер администрации                   </w:t>
      </w:r>
    </w:p>
    <w:p w:rsidR="00FA1538" w:rsidRDefault="00CC3C44" w:rsidP="00CC3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A1538" w:rsidSect="00FA15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4C779E" w:rsidRPr="004C779E" w:rsidRDefault="004C779E" w:rsidP="004C779E">
      <w:pPr>
        <w:tabs>
          <w:tab w:val="left" w:pos="540"/>
          <w:tab w:val="left" w:pos="900"/>
        </w:tabs>
        <w:ind w:left="11624"/>
        <w:rPr>
          <w:rFonts w:ascii="Times New Roman" w:hAnsi="Times New Roman" w:cs="Times New Roman"/>
          <w:sz w:val="24"/>
          <w:szCs w:val="24"/>
        </w:rPr>
      </w:pPr>
      <w:r w:rsidRPr="004C779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C779E" w:rsidRPr="004C779E" w:rsidRDefault="004C779E" w:rsidP="004C779E">
      <w:pPr>
        <w:tabs>
          <w:tab w:val="left" w:pos="540"/>
          <w:tab w:val="left" w:pos="900"/>
        </w:tabs>
        <w:spacing w:after="0" w:line="240" w:lineRule="auto"/>
        <w:ind w:left="11624"/>
        <w:rPr>
          <w:rFonts w:ascii="Times New Roman" w:hAnsi="Times New Roman" w:cs="Times New Roman"/>
          <w:sz w:val="24"/>
          <w:szCs w:val="24"/>
        </w:rPr>
      </w:pPr>
      <w:r w:rsidRPr="004C779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4C779E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4C779E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4C779E" w:rsidRPr="004C779E" w:rsidRDefault="004C779E" w:rsidP="004C779E">
      <w:pPr>
        <w:widowControl w:val="0"/>
        <w:autoSpaceDE w:val="0"/>
        <w:autoSpaceDN w:val="0"/>
        <w:adjustRightInd w:val="0"/>
        <w:ind w:left="11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19.11. 2024 г. № 83</w:t>
      </w:r>
    </w:p>
    <w:p w:rsidR="004C779E" w:rsidRPr="004C779E" w:rsidRDefault="004C779E" w:rsidP="004C779E">
      <w:pPr>
        <w:widowControl w:val="0"/>
        <w:autoSpaceDE w:val="0"/>
        <w:autoSpaceDN w:val="0"/>
        <w:adjustRightInd w:val="0"/>
        <w:spacing w:after="0" w:line="240" w:lineRule="auto"/>
        <w:ind w:left="11624"/>
        <w:rPr>
          <w:rFonts w:ascii="Times New Roman" w:hAnsi="Times New Roman" w:cs="Times New Roman"/>
          <w:spacing w:val="-2"/>
          <w:sz w:val="24"/>
          <w:szCs w:val="24"/>
        </w:rPr>
      </w:pPr>
      <w:r w:rsidRPr="004C779E">
        <w:rPr>
          <w:rFonts w:ascii="Times New Roman" w:hAnsi="Times New Roman" w:cs="Times New Roman"/>
          <w:spacing w:val="-2"/>
          <w:sz w:val="24"/>
          <w:szCs w:val="24"/>
        </w:rPr>
        <w:t>Утверждаю:</w:t>
      </w:r>
    </w:p>
    <w:p w:rsidR="004C779E" w:rsidRPr="004C779E" w:rsidRDefault="004C779E" w:rsidP="004C779E">
      <w:pPr>
        <w:widowControl w:val="0"/>
        <w:autoSpaceDE w:val="0"/>
        <w:autoSpaceDN w:val="0"/>
        <w:adjustRightInd w:val="0"/>
        <w:spacing w:after="0" w:line="240" w:lineRule="auto"/>
        <w:ind w:left="11624"/>
        <w:rPr>
          <w:rFonts w:ascii="Times New Roman" w:hAnsi="Times New Roman" w:cs="Times New Roman"/>
          <w:spacing w:val="-2"/>
          <w:sz w:val="24"/>
          <w:szCs w:val="24"/>
        </w:rPr>
      </w:pPr>
      <w:r w:rsidRPr="004C779E">
        <w:rPr>
          <w:rFonts w:ascii="Times New Roman" w:hAnsi="Times New Roman" w:cs="Times New Roman"/>
          <w:spacing w:val="-2"/>
          <w:sz w:val="24"/>
          <w:szCs w:val="24"/>
        </w:rPr>
        <w:t>___________/_________</w:t>
      </w:r>
    </w:p>
    <w:p w:rsidR="004C779E" w:rsidRPr="004C779E" w:rsidRDefault="004C779E" w:rsidP="004C779E">
      <w:pPr>
        <w:widowControl w:val="0"/>
        <w:autoSpaceDE w:val="0"/>
        <w:autoSpaceDN w:val="0"/>
        <w:adjustRightInd w:val="0"/>
        <w:spacing w:after="0" w:line="240" w:lineRule="auto"/>
        <w:ind w:left="11624"/>
        <w:rPr>
          <w:rFonts w:ascii="Times New Roman" w:hAnsi="Times New Roman" w:cs="Times New Roman"/>
          <w:spacing w:val="-2"/>
          <w:sz w:val="24"/>
          <w:szCs w:val="24"/>
        </w:rPr>
      </w:pPr>
      <w:r w:rsidRPr="004C779E">
        <w:rPr>
          <w:rFonts w:ascii="Times New Roman" w:hAnsi="Times New Roman" w:cs="Times New Roman"/>
          <w:spacing w:val="-2"/>
          <w:sz w:val="24"/>
          <w:szCs w:val="24"/>
        </w:rPr>
        <w:t>«__» _________ 20__ г.</w:t>
      </w:r>
    </w:p>
    <w:p w:rsidR="004C779E" w:rsidRPr="004C779E" w:rsidRDefault="004C779E" w:rsidP="004C779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C779E" w:rsidRPr="004C779E" w:rsidRDefault="004C779E" w:rsidP="004C77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C779E">
        <w:rPr>
          <w:rFonts w:ascii="Times New Roman" w:hAnsi="Times New Roman" w:cs="Times New Roman"/>
          <w:b/>
          <w:spacing w:val="-2"/>
          <w:sz w:val="24"/>
          <w:szCs w:val="24"/>
        </w:rPr>
        <w:t>КАЛЕНДАРНЫЙ ПЛАН</w:t>
      </w:r>
    </w:p>
    <w:p w:rsidR="004C779E" w:rsidRPr="00771536" w:rsidRDefault="004C779E" w:rsidP="007715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основных мероприятий здания </w:t>
      </w:r>
      <w:r w:rsidRPr="004C779E">
        <w:rPr>
          <w:rFonts w:ascii="Times New Roman" w:hAnsi="Times New Roman" w:cs="Times New Roman"/>
          <w:b/>
          <w:spacing w:val="-2"/>
          <w:sz w:val="24"/>
          <w:szCs w:val="24"/>
        </w:rPr>
        <w:t xml:space="preserve">администрации </w:t>
      </w:r>
      <w:proofErr w:type="spellStart"/>
      <w:r w:rsidRPr="004C779E">
        <w:rPr>
          <w:rFonts w:ascii="Times New Roman" w:hAnsi="Times New Roman" w:cs="Times New Roman"/>
          <w:b/>
          <w:spacing w:val="-2"/>
          <w:sz w:val="24"/>
          <w:szCs w:val="24"/>
        </w:rPr>
        <w:t>Пяозерского</w:t>
      </w:r>
      <w:proofErr w:type="spellEnd"/>
      <w:r w:rsidRPr="004C779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городского поселения световой маскировки (объекта) при режиме частичного затемнения, при режиме полного затемнения)</w:t>
      </w: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974"/>
        <w:gridCol w:w="2286"/>
        <w:gridCol w:w="1403"/>
        <w:gridCol w:w="236"/>
        <w:gridCol w:w="269"/>
        <w:gridCol w:w="283"/>
        <w:gridCol w:w="284"/>
        <w:gridCol w:w="283"/>
        <w:gridCol w:w="284"/>
        <w:gridCol w:w="283"/>
        <w:gridCol w:w="284"/>
        <w:gridCol w:w="310"/>
        <w:gridCol w:w="283"/>
        <w:gridCol w:w="284"/>
        <w:gridCol w:w="284"/>
        <w:gridCol w:w="283"/>
        <w:gridCol w:w="1042"/>
        <w:gridCol w:w="285"/>
        <w:gridCol w:w="285"/>
        <w:gridCol w:w="284"/>
        <w:gridCol w:w="283"/>
        <w:gridCol w:w="284"/>
        <w:gridCol w:w="2883"/>
        <w:gridCol w:w="1508"/>
      </w:tblGrid>
      <w:tr w:rsidR="004C779E" w:rsidRPr="004C779E" w:rsidTr="004C779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C779E">
              <w:rPr>
                <w:rFonts w:ascii="Times New Roman" w:hAnsi="Times New Roman" w:cs="Times New Roman"/>
                <w:b/>
                <w:spacing w:val="-2"/>
              </w:rPr>
              <w:t>№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C779E">
              <w:rPr>
                <w:rFonts w:ascii="Times New Roman" w:hAnsi="Times New Roman" w:cs="Times New Roman"/>
                <w:b/>
                <w:spacing w:val="-2"/>
              </w:rPr>
              <w:t>Мероприятие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C779E">
              <w:rPr>
                <w:rFonts w:ascii="Times New Roman" w:hAnsi="Times New Roman" w:cs="Times New Roman"/>
                <w:b/>
                <w:spacing w:val="-2"/>
              </w:rPr>
              <w:t>Отводимое время</w:t>
            </w:r>
          </w:p>
        </w:tc>
        <w:tc>
          <w:tcPr>
            <w:tcW w:w="61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C779E">
              <w:rPr>
                <w:rFonts w:ascii="Times New Roman" w:hAnsi="Times New Roman" w:cs="Times New Roman"/>
                <w:b/>
                <w:spacing w:val="-2"/>
              </w:rPr>
              <w:t>Срок выполнения от «Ч»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C779E">
              <w:rPr>
                <w:rFonts w:ascii="Times New Roman" w:hAnsi="Times New Roman" w:cs="Times New Roman"/>
                <w:b/>
                <w:spacing w:val="-2"/>
              </w:rPr>
              <w:t>Ответственные исполнители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C779E">
              <w:rPr>
                <w:rFonts w:ascii="Times New Roman" w:hAnsi="Times New Roman" w:cs="Times New Roman"/>
                <w:b/>
                <w:spacing w:val="-2"/>
              </w:rPr>
              <w:t>Отметка об исполнении</w:t>
            </w:r>
          </w:p>
        </w:tc>
      </w:tr>
      <w:tr w:rsidR="004C779E" w:rsidRPr="004C779E" w:rsidTr="004C779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9E" w:rsidRPr="004C779E" w:rsidRDefault="004C779E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9E" w:rsidRPr="004C779E" w:rsidRDefault="004C779E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9E" w:rsidRPr="004C779E" w:rsidRDefault="004C779E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2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C779E">
              <w:rPr>
                <w:rFonts w:ascii="Times New Roman" w:hAnsi="Times New Roman" w:cs="Times New Roman"/>
                <w:b/>
                <w:spacing w:val="-2"/>
              </w:rPr>
              <w:t>минуты</w:t>
            </w:r>
          </w:p>
        </w:tc>
        <w:tc>
          <w:tcPr>
            <w:tcW w:w="2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C779E">
              <w:rPr>
                <w:rFonts w:ascii="Times New Roman" w:hAnsi="Times New Roman" w:cs="Times New Roman"/>
                <w:b/>
                <w:spacing w:val="-2"/>
              </w:rPr>
              <w:t>часы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C779E">
              <w:rPr>
                <w:rFonts w:ascii="Times New Roman" w:hAnsi="Times New Roman" w:cs="Times New Roman"/>
                <w:b/>
                <w:spacing w:val="-2"/>
              </w:rPr>
              <w:t>сутки</w:t>
            </w: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9E" w:rsidRPr="004C779E" w:rsidRDefault="004C779E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9E" w:rsidRPr="004C779E" w:rsidRDefault="004C779E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</w:tc>
      </w:tr>
      <w:tr w:rsidR="004C779E" w:rsidRPr="004C779E" w:rsidTr="004C779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9E" w:rsidRPr="004C779E" w:rsidRDefault="004C779E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9E" w:rsidRPr="004C779E" w:rsidRDefault="004C779E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9E" w:rsidRPr="004C779E" w:rsidRDefault="004C779E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C779E">
              <w:rPr>
                <w:rFonts w:ascii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C779E">
              <w:rPr>
                <w:rFonts w:ascii="Times New Roman" w:hAnsi="Times New Roman" w:cs="Times New Roman"/>
                <w:b/>
                <w:spacing w:val="-2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C779E">
              <w:rPr>
                <w:rFonts w:ascii="Times New Roman" w:hAnsi="Times New Roman" w:cs="Times New Roman"/>
                <w:b/>
                <w:spacing w:val="-2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C779E">
              <w:rPr>
                <w:rFonts w:ascii="Times New Roman" w:hAnsi="Times New Roman" w:cs="Times New Roman"/>
                <w:b/>
                <w:spacing w:val="-2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C779E">
              <w:rPr>
                <w:rFonts w:ascii="Times New Roman" w:hAnsi="Times New Roman" w:cs="Times New Roman"/>
                <w:b/>
                <w:spacing w:val="-2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C779E">
              <w:rPr>
                <w:rFonts w:ascii="Times New Roman" w:hAnsi="Times New Roman" w:cs="Times New Roman"/>
                <w:b/>
                <w:spacing w:val="-2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C779E">
              <w:rPr>
                <w:rFonts w:ascii="Times New Roman" w:hAnsi="Times New Roman" w:cs="Times New Roman"/>
                <w:b/>
                <w:spacing w:val="-2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C779E">
              <w:rPr>
                <w:rFonts w:ascii="Times New Roman" w:hAnsi="Times New Roman" w:cs="Times New Roman"/>
                <w:b/>
                <w:spacing w:val="-2"/>
              </w:rPr>
              <w:t>60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C779E">
              <w:rPr>
                <w:rFonts w:ascii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C779E">
              <w:rPr>
                <w:rFonts w:ascii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C779E">
              <w:rPr>
                <w:rFonts w:ascii="Times New Roman" w:hAnsi="Times New Roman" w:cs="Times New Roman"/>
                <w:b/>
                <w:spacing w:val="-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C779E">
              <w:rPr>
                <w:rFonts w:ascii="Times New Roman" w:hAnsi="Times New Roman" w:cs="Times New Roman"/>
                <w:b/>
                <w:spacing w:val="-2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C779E">
              <w:rPr>
                <w:rFonts w:ascii="Times New Roman" w:hAnsi="Times New Roman" w:cs="Times New Roman"/>
                <w:b/>
                <w:spacing w:val="-2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C779E">
              <w:rPr>
                <w:rFonts w:ascii="Times New Roman" w:hAnsi="Times New Roman" w:cs="Times New Roman"/>
                <w:b/>
                <w:spacing w:val="-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C779E">
              <w:rPr>
                <w:rFonts w:ascii="Times New Roman" w:hAnsi="Times New Roman" w:cs="Times New Roman"/>
                <w:b/>
                <w:spacing w:val="-2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C779E">
              <w:rPr>
                <w:rFonts w:ascii="Times New Roman" w:hAnsi="Times New Roman" w:cs="Times New Roman"/>
                <w:b/>
                <w:spacing w:val="-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C779E">
              <w:rPr>
                <w:rFonts w:ascii="Times New Roman" w:hAnsi="Times New Roman" w:cs="Times New Roman"/>
                <w:b/>
                <w:spacing w:val="-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C779E">
              <w:rPr>
                <w:rFonts w:ascii="Times New Roman" w:hAnsi="Times New Roman" w:cs="Times New Roman"/>
                <w:b/>
                <w:spacing w:val="-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C779E">
              <w:rPr>
                <w:rFonts w:ascii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9E" w:rsidRPr="004C779E" w:rsidRDefault="004C779E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9E" w:rsidRPr="004C779E" w:rsidRDefault="004C779E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</w:tc>
      </w:tr>
      <w:tr w:rsidR="004C779E" w:rsidRPr="004C779E" w:rsidTr="004C7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11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22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23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24</w:t>
            </w:r>
          </w:p>
        </w:tc>
      </w:tr>
      <w:tr w:rsidR="004C779E" w:rsidRPr="004C779E" w:rsidTr="004C779E">
        <w:tc>
          <w:tcPr>
            <w:tcW w:w="157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4C779E" w:rsidRPr="004C779E" w:rsidTr="004C7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1.</w:t>
            </w:r>
            <w:r w:rsidR="00771536"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Снижение уровня освещенности объекта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6 часов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Руководитель группы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4C779E" w:rsidRPr="004C779E" w:rsidTr="004C779E">
        <w:trPr>
          <w:gridAfter w:val="23"/>
          <w:wAfter w:w="14193" w:type="dxa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4C779E" w:rsidRPr="004C779E" w:rsidTr="004C7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1.</w:t>
            </w:r>
            <w:r w:rsidR="00771536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73" w:rsidRDefault="004C779E" w:rsidP="0062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 xml:space="preserve">Снижение уровня </w:t>
            </w:r>
            <w:proofErr w:type="gramStart"/>
            <w:r w:rsidR="00623773">
              <w:rPr>
                <w:rFonts w:ascii="Times New Roman" w:hAnsi="Times New Roman" w:cs="Times New Roman"/>
                <w:spacing w:val="-2"/>
              </w:rPr>
              <w:t>внутренней</w:t>
            </w:r>
            <w:proofErr w:type="gramEnd"/>
          </w:p>
          <w:p w:rsidR="004C779E" w:rsidRPr="004C779E" w:rsidRDefault="00623773" w:rsidP="0062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освещенности объекта </w:t>
            </w:r>
            <w:proofErr w:type="spellStart"/>
            <w:r w:rsidR="004C779E" w:rsidRPr="004C779E">
              <w:rPr>
                <w:rFonts w:ascii="Times New Roman" w:hAnsi="Times New Roman" w:cs="Times New Roman"/>
                <w:spacing w:val="-2"/>
              </w:rPr>
              <w:t>недвиж</w:t>
            </w:r>
            <w:proofErr w:type="gramStart"/>
            <w:r w:rsidR="004C779E" w:rsidRPr="004C779E">
              <w:rPr>
                <w:rFonts w:ascii="Times New Roman" w:hAnsi="Times New Roman" w:cs="Times New Roman"/>
                <w:spacing w:val="-2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pacing w:val="-2"/>
              </w:rPr>
              <w:t xml:space="preserve">  </w:t>
            </w:r>
            <w:r w:rsidR="004C779E" w:rsidRPr="004C779E">
              <w:rPr>
                <w:rFonts w:ascii="Times New Roman" w:hAnsi="Times New Roman" w:cs="Times New Roman"/>
                <w:spacing w:val="-2"/>
              </w:rPr>
              <w:t>мости</w:t>
            </w:r>
            <w:r>
              <w:rPr>
                <w:rFonts w:ascii="Times New Roman" w:hAnsi="Times New Roman" w:cs="Times New Roman"/>
                <w:spacing w:val="-2"/>
              </w:rPr>
              <w:t xml:space="preserve"> (Маскировка оконных проёмов шторами «блэкаут»)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15 часов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7715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</w:t>
            </w:r>
            <w:r w:rsidR="004C779E" w:rsidRPr="004C779E">
              <w:rPr>
                <w:rFonts w:ascii="Times New Roman" w:hAnsi="Times New Roman" w:cs="Times New Roman"/>
                <w:spacing w:val="-2"/>
              </w:rPr>
              <w:t>аместитель руководителя группы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4C779E" w:rsidRPr="004C779E" w:rsidTr="004C7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lastRenderedPageBreak/>
              <w:t>1.</w:t>
            </w:r>
            <w:r w:rsidR="00771536">
              <w:rPr>
                <w:rFonts w:ascii="Times New Roman" w:hAnsi="Times New Roman" w:cs="Times New Roman"/>
                <w:spacing w:val="-2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Контроль и организация мероприятий световой маскировки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Период угрозы ведения военных действий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 xml:space="preserve">Члены Группы </w:t>
            </w:r>
            <w:r w:rsidRPr="004C779E">
              <w:rPr>
                <w:rFonts w:ascii="Times New Roman" w:hAnsi="Times New Roman" w:cs="Times New Roman"/>
              </w:rPr>
              <w:t>организации световой маскировки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4C779E" w:rsidRPr="004C779E" w:rsidTr="004C779E">
        <w:tc>
          <w:tcPr>
            <w:tcW w:w="157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2. Мероприятия при переводе на режим полного затемнения (включая мероприятия по контролю)</w:t>
            </w:r>
          </w:p>
        </w:tc>
      </w:tr>
      <w:tr w:rsidR="004C779E" w:rsidRPr="004C779E" w:rsidTr="004C7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2.1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Полное отключение освещения   по сигналу «ВТ»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3 минуты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Руководитель группы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4C779E" w:rsidRPr="004C779E" w:rsidTr="004C7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2.2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Отключение наружного освещения территории поселения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3 минуты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 xml:space="preserve">Глава </w:t>
            </w:r>
            <w:proofErr w:type="spellStart"/>
            <w:r w:rsidRPr="004C779E">
              <w:rPr>
                <w:rFonts w:ascii="Times New Roman" w:hAnsi="Times New Roman" w:cs="Times New Roman"/>
                <w:spacing w:val="-2"/>
              </w:rPr>
              <w:t>Пяозерского</w:t>
            </w:r>
            <w:proofErr w:type="spellEnd"/>
            <w:r w:rsidRPr="004C779E">
              <w:rPr>
                <w:rFonts w:ascii="Times New Roman" w:hAnsi="Times New Roman" w:cs="Times New Roman"/>
                <w:spacing w:val="-2"/>
              </w:rPr>
              <w:t xml:space="preserve"> городского поселения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4C779E" w:rsidRPr="004C779E" w:rsidTr="004C7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>2.4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proofErr w:type="gramStart"/>
            <w:r w:rsidRPr="004C779E">
              <w:rPr>
                <w:rFonts w:ascii="Times New Roman" w:hAnsi="Times New Roman" w:cs="Times New Roman"/>
                <w:spacing w:val="-2"/>
              </w:rPr>
              <w:t>Контроль за</w:t>
            </w:r>
            <w:proofErr w:type="gramEnd"/>
            <w:r w:rsidRPr="004C779E">
              <w:rPr>
                <w:rFonts w:ascii="Times New Roman" w:hAnsi="Times New Roman" w:cs="Times New Roman"/>
                <w:spacing w:val="-2"/>
              </w:rPr>
              <w:t xml:space="preserve"> выполнением световой маскировки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 xml:space="preserve">До сигнала «Отбой воздушной тревоги»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C779E">
              <w:rPr>
                <w:rFonts w:ascii="Times New Roman" w:hAnsi="Times New Roman" w:cs="Times New Roman"/>
                <w:spacing w:val="-2"/>
              </w:rPr>
              <w:t xml:space="preserve">Члены Группы </w:t>
            </w:r>
            <w:r w:rsidRPr="004C779E">
              <w:rPr>
                <w:rFonts w:ascii="Times New Roman" w:hAnsi="Times New Roman" w:cs="Times New Roman"/>
              </w:rPr>
              <w:t>организации световой маскировки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E" w:rsidRPr="004C779E" w:rsidRDefault="004C7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4C779E" w:rsidRDefault="004C779E" w:rsidP="004C779E">
      <w:pPr>
        <w:pStyle w:val="Default"/>
        <w:rPr>
          <w:bCs/>
        </w:rPr>
      </w:pPr>
    </w:p>
    <w:p w:rsidR="004C779E" w:rsidRDefault="004C779E" w:rsidP="004C779E">
      <w:pPr>
        <w:pStyle w:val="Default"/>
      </w:pPr>
      <w:r>
        <w:rPr>
          <w:bCs/>
        </w:rPr>
        <w:t xml:space="preserve">Руководитель, уполномоченный на решение задач </w:t>
      </w:r>
      <w:r w:rsidR="00771536">
        <w:rPr>
          <w:bCs/>
        </w:rPr>
        <w:t xml:space="preserve">  </w:t>
      </w:r>
      <w:r>
        <w:rPr>
          <w:bCs/>
        </w:rPr>
        <w:t xml:space="preserve">гражданской обороны </w:t>
      </w:r>
    </w:p>
    <w:p w:rsidR="004C779E" w:rsidRDefault="004C779E" w:rsidP="004C779E">
      <w:pPr>
        <w:pStyle w:val="Default"/>
      </w:pPr>
      <w:r>
        <w:rPr>
          <w:bCs/>
        </w:rPr>
        <w:t>(</w:t>
      </w:r>
      <w:proofErr w:type="gramStart"/>
      <w:r>
        <w:rPr>
          <w:bCs/>
        </w:rPr>
        <w:t>ответственный</w:t>
      </w:r>
      <w:proofErr w:type="gramEnd"/>
      <w:r>
        <w:rPr>
          <w:bCs/>
        </w:rPr>
        <w:t xml:space="preserve"> за выполнение световой маскировки)                                          ______________________________</w:t>
      </w:r>
    </w:p>
    <w:p w:rsidR="004C779E" w:rsidRPr="004C779E" w:rsidRDefault="004C779E" w:rsidP="004C77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-2"/>
          <w:sz w:val="24"/>
          <w:szCs w:val="24"/>
        </w:rPr>
      </w:pPr>
      <w:r w:rsidRPr="004C779E">
        <w:rPr>
          <w:rFonts w:ascii="Times New Roman" w:hAnsi="Times New Roman" w:cs="Times New Roman"/>
          <w:bCs/>
          <w:sz w:val="24"/>
          <w:szCs w:val="24"/>
        </w:rPr>
        <w:t>« __»___________2024 года</w:t>
      </w:r>
    </w:p>
    <w:p w:rsidR="004C779E" w:rsidRDefault="004C779E" w:rsidP="004C779E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Условные обозначения: </w:t>
      </w:r>
    </w:p>
    <w:p w:rsidR="004C779E" w:rsidRDefault="004C779E" w:rsidP="004C779E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«Ч» - </w:t>
      </w:r>
      <w:r>
        <w:rPr>
          <w:sz w:val="20"/>
          <w:szCs w:val="20"/>
        </w:rPr>
        <w:t xml:space="preserve">время начала мероприятий после получения сигнала; </w:t>
      </w:r>
    </w:p>
    <w:p w:rsidR="004C779E" w:rsidRDefault="004C779E" w:rsidP="004C779E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«ЧЗ» - </w:t>
      </w:r>
      <w:r>
        <w:rPr>
          <w:sz w:val="20"/>
          <w:szCs w:val="20"/>
        </w:rPr>
        <w:t xml:space="preserve">режим частичного затемнения; </w:t>
      </w:r>
    </w:p>
    <w:p w:rsidR="004C779E" w:rsidRDefault="004C779E" w:rsidP="004C779E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«ПЗ» - </w:t>
      </w:r>
      <w:r>
        <w:rPr>
          <w:sz w:val="20"/>
          <w:szCs w:val="20"/>
        </w:rPr>
        <w:t xml:space="preserve">режим полного затемнения; </w:t>
      </w:r>
    </w:p>
    <w:p w:rsidR="004C779E" w:rsidRDefault="004C779E" w:rsidP="004C779E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«ВТ» - </w:t>
      </w:r>
      <w:r>
        <w:rPr>
          <w:sz w:val="20"/>
          <w:szCs w:val="20"/>
        </w:rPr>
        <w:t xml:space="preserve">сигнал «Воздушная тревога; </w:t>
      </w:r>
    </w:p>
    <w:p w:rsidR="004C779E" w:rsidRDefault="004C779E" w:rsidP="004C779E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FA1538" w:rsidRPr="000F72BC" w:rsidRDefault="00FA1538" w:rsidP="00CC3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1538" w:rsidRPr="000F72BC" w:rsidSect="00FA15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026C2"/>
    <w:multiLevelType w:val="hybridMultilevel"/>
    <w:tmpl w:val="1D4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0F72BC"/>
    <w:rsid w:val="000F72BC"/>
    <w:rsid w:val="004C779E"/>
    <w:rsid w:val="005A1C34"/>
    <w:rsid w:val="005B7296"/>
    <w:rsid w:val="00623773"/>
    <w:rsid w:val="006241EE"/>
    <w:rsid w:val="00771536"/>
    <w:rsid w:val="007B565E"/>
    <w:rsid w:val="008240BB"/>
    <w:rsid w:val="008D65EC"/>
    <w:rsid w:val="00A2496D"/>
    <w:rsid w:val="00A54742"/>
    <w:rsid w:val="00B1648B"/>
    <w:rsid w:val="00C03754"/>
    <w:rsid w:val="00CC3C44"/>
    <w:rsid w:val="00FA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8B"/>
  </w:style>
  <w:style w:type="paragraph" w:styleId="1">
    <w:name w:val="heading 1"/>
    <w:basedOn w:val="a"/>
    <w:next w:val="a"/>
    <w:link w:val="10"/>
    <w:qFormat/>
    <w:rsid w:val="00B164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1648B"/>
    <w:pPr>
      <w:keepNext/>
      <w:spacing w:after="0" w:line="240" w:lineRule="auto"/>
      <w:ind w:right="467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1648B"/>
    <w:pPr>
      <w:keepNext/>
      <w:spacing w:after="0" w:line="240" w:lineRule="auto"/>
      <w:ind w:right="4675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B1648B"/>
    <w:pPr>
      <w:keepNext/>
      <w:tabs>
        <w:tab w:val="left" w:pos="5040"/>
      </w:tabs>
      <w:spacing w:after="0" w:line="240" w:lineRule="auto"/>
      <w:ind w:right="420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48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semiHidden/>
    <w:rsid w:val="00B164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1648B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50">
    <w:name w:val="Заголовок 5 Знак"/>
    <w:basedOn w:val="a0"/>
    <w:link w:val="5"/>
    <w:semiHidden/>
    <w:rsid w:val="00B1648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A54742"/>
    <w:pPr>
      <w:ind w:left="720"/>
      <w:contextualSpacing/>
    </w:pPr>
  </w:style>
  <w:style w:type="paragraph" w:customStyle="1" w:styleId="Default">
    <w:name w:val="Default"/>
    <w:rsid w:val="00FA1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2024-11-21T12:31:00Z</cp:lastPrinted>
  <dcterms:created xsi:type="dcterms:W3CDTF">2024-11-19T13:28:00Z</dcterms:created>
  <dcterms:modified xsi:type="dcterms:W3CDTF">2024-11-21T12:33:00Z</dcterms:modified>
</cp:coreProperties>
</file>